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2" w:rsidRDefault="004D043A" w:rsidP="004D043A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Аннотация к рабочей программе</w:t>
      </w:r>
    </w:p>
    <w:p w:rsidR="005600A2" w:rsidRDefault="005600A2">
      <w:pPr>
        <w:spacing w:line="280" w:lineRule="exact"/>
        <w:rPr>
          <w:sz w:val="24"/>
          <w:szCs w:val="24"/>
        </w:rPr>
      </w:pPr>
    </w:p>
    <w:p w:rsidR="005600A2" w:rsidRDefault="004D043A" w:rsidP="004D043A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профессиональной подготовки водителей категории «В»</w:t>
      </w:r>
    </w:p>
    <w:p w:rsidR="005600A2" w:rsidRDefault="005600A2">
      <w:pPr>
        <w:spacing w:line="278" w:lineRule="exact"/>
        <w:rPr>
          <w:sz w:val="24"/>
          <w:szCs w:val="24"/>
        </w:rPr>
      </w:pPr>
    </w:p>
    <w:p w:rsidR="005600A2" w:rsidRDefault="004D043A" w:rsidP="004D043A">
      <w:pPr>
        <w:ind w:left="2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ЧУ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Автошколы «Форвард»</w:t>
      </w: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45" w:lineRule="exact"/>
        <w:rPr>
          <w:sz w:val="24"/>
          <w:szCs w:val="24"/>
        </w:rPr>
      </w:pPr>
    </w:p>
    <w:p w:rsidR="005600A2" w:rsidRDefault="004D043A">
      <w:pPr>
        <w:spacing w:line="237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профессиональной подготовки водителей транспортных средств категории «В» </w:t>
      </w:r>
      <w:proofErr w:type="gramStart"/>
      <w:r>
        <w:rPr>
          <w:rFonts w:eastAsia="Times New Roman"/>
          <w:sz w:val="24"/>
          <w:szCs w:val="24"/>
        </w:rPr>
        <w:t>ЧУ</w:t>
      </w:r>
      <w:proofErr w:type="gramEnd"/>
      <w:r>
        <w:rPr>
          <w:rFonts w:eastAsia="Times New Roman"/>
          <w:sz w:val="24"/>
          <w:szCs w:val="24"/>
        </w:rPr>
        <w:t xml:space="preserve"> ПО Автошколы «Форвард»</w:t>
      </w:r>
      <w:r>
        <w:rPr>
          <w:rFonts w:eastAsia="Times New Roman"/>
          <w:sz w:val="24"/>
          <w:szCs w:val="24"/>
        </w:rPr>
        <w:t xml:space="preserve"> составлена на основе примерной программы профессиональной подготовки водителей транспортных средств категории «B», утверждѐнной приказом Министерства образования и науки Российской Федерации от 26 декабря 2013 г. N 1408.</w:t>
      </w:r>
    </w:p>
    <w:p w:rsidR="005600A2" w:rsidRDefault="005600A2">
      <w:pPr>
        <w:spacing w:line="296" w:lineRule="exact"/>
        <w:rPr>
          <w:sz w:val="24"/>
          <w:szCs w:val="24"/>
        </w:rPr>
      </w:pPr>
    </w:p>
    <w:p w:rsidR="005600A2" w:rsidRDefault="004D043A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</w:t>
      </w:r>
      <w:r>
        <w:rPr>
          <w:rFonts w:eastAsia="Times New Roman"/>
          <w:sz w:val="24"/>
          <w:szCs w:val="24"/>
        </w:rPr>
        <w:t>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</w:t>
      </w:r>
      <w:r>
        <w:rPr>
          <w:rFonts w:eastAsia="Times New Roman"/>
          <w:sz w:val="24"/>
          <w:szCs w:val="24"/>
        </w:rPr>
        <w:t>ическими материалами, обеспечивающими реализацию рабочей программы, календарным учебным графиком .</w:t>
      </w:r>
    </w:p>
    <w:p w:rsidR="005600A2" w:rsidRDefault="005600A2">
      <w:pPr>
        <w:spacing w:line="298" w:lineRule="exact"/>
        <w:rPr>
          <w:sz w:val="24"/>
          <w:szCs w:val="24"/>
        </w:rPr>
      </w:pPr>
    </w:p>
    <w:p w:rsidR="005600A2" w:rsidRDefault="004D043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в рабочей программе разделено на циклы: базовый (изучается один раз при получении любой категории или подкатегории и перезачитывается</w:t>
      </w:r>
      <w:r>
        <w:rPr>
          <w:rFonts w:eastAsia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</w:t>
      </w:r>
      <w:r>
        <w:rPr>
          <w:rFonts w:eastAsia="Times New Roman"/>
          <w:sz w:val="24"/>
          <w:szCs w:val="24"/>
        </w:rPr>
        <w:t>категории и подкатегории транспортных средств, которые могут осуществлять перевозку пассажиров и грузов).</w:t>
      </w: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52" w:lineRule="exact"/>
        <w:rPr>
          <w:sz w:val="24"/>
          <w:szCs w:val="24"/>
        </w:rPr>
      </w:pPr>
    </w:p>
    <w:p w:rsidR="005600A2" w:rsidRDefault="004D043A">
      <w:pPr>
        <w:spacing w:line="236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содержит перечень учебных предметов базового, специального и профессионального циклов с указанием времени, отводимого на освоение </w:t>
      </w:r>
      <w:r>
        <w:rPr>
          <w:rFonts w:eastAsia="Times New Roman"/>
          <w:sz w:val="24"/>
          <w:szCs w:val="24"/>
        </w:rPr>
        <w:t>учебных предметов, включая время, отводимое на теоретические и практические занятия.</w:t>
      </w:r>
    </w:p>
    <w:p w:rsidR="005600A2" w:rsidRDefault="005600A2">
      <w:pPr>
        <w:spacing w:line="283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Базовый цикл включает учебные предметы:</w:t>
      </w:r>
    </w:p>
    <w:p w:rsidR="005600A2" w:rsidRDefault="005600A2">
      <w:pPr>
        <w:spacing w:line="281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«Основы законодательства в сфере дорожного движения»;</w:t>
      </w:r>
    </w:p>
    <w:p w:rsidR="005600A2" w:rsidRDefault="005600A2">
      <w:pPr>
        <w:spacing w:line="278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«Психофизиологические основы деятельности водителя»;</w:t>
      </w:r>
    </w:p>
    <w:p w:rsidR="005600A2" w:rsidRDefault="005600A2">
      <w:pPr>
        <w:spacing w:line="281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«Основы управления т</w:t>
      </w:r>
      <w:r>
        <w:rPr>
          <w:rFonts w:eastAsia="Times New Roman"/>
          <w:sz w:val="24"/>
          <w:szCs w:val="24"/>
        </w:rPr>
        <w:t>ранспортными средствами»;</w:t>
      </w:r>
    </w:p>
    <w:p w:rsidR="005600A2" w:rsidRDefault="005600A2">
      <w:pPr>
        <w:spacing w:line="281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«Первая помощь при дорожно-транспортном происшествии».</w:t>
      </w:r>
    </w:p>
    <w:p w:rsidR="005600A2" w:rsidRDefault="005600A2">
      <w:pPr>
        <w:sectPr w:rsidR="005600A2">
          <w:pgSz w:w="11900" w:h="16838"/>
          <w:pgMar w:top="1129" w:right="866" w:bottom="1440" w:left="1440" w:header="0" w:footer="0" w:gutter="0"/>
          <w:cols w:space="720" w:equalWidth="0">
            <w:col w:w="9600"/>
          </w:cols>
        </w:sect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00" w:lineRule="exact"/>
        <w:rPr>
          <w:sz w:val="24"/>
          <w:szCs w:val="24"/>
        </w:rPr>
      </w:pPr>
    </w:p>
    <w:p w:rsidR="005600A2" w:rsidRDefault="005600A2">
      <w:pPr>
        <w:spacing w:line="247" w:lineRule="exact"/>
        <w:rPr>
          <w:sz w:val="24"/>
          <w:szCs w:val="24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Специальный цикл включает учебные предметы:</w:t>
      </w:r>
    </w:p>
    <w:p w:rsidR="005600A2" w:rsidRDefault="005600A2">
      <w:pPr>
        <w:sectPr w:rsidR="005600A2">
          <w:type w:val="continuous"/>
          <w:pgSz w:w="11900" w:h="16838"/>
          <w:pgMar w:top="1129" w:right="866" w:bottom="1440" w:left="1440" w:header="0" w:footer="0" w:gutter="0"/>
          <w:cols w:space="720" w:equalWidth="0">
            <w:col w:w="9600"/>
          </w:cols>
        </w:sectPr>
      </w:pPr>
    </w:p>
    <w:p w:rsidR="005600A2" w:rsidRDefault="004D043A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«Устройство и техническое обслуживание транспортных средств категории «B» как об</w:t>
      </w:r>
      <w:r>
        <w:rPr>
          <w:rFonts w:eastAsia="Times New Roman"/>
          <w:sz w:val="24"/>
          <w:szCs w:val="24"/>
        </w:rPr>
        <w:t>ъектов управления»;</w:t>
      </w:r>
    </w:p>
    <w:p w:rsidR="005600A2" w:rsidRDefault="005600A2">
      <w:pPr>
        <w:spacing w:line="283" w:lineRule="exact"/>
        <w:rPr>
          <w:sz w:val="20"/>
          <w:szCs w:val="20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«Основы управления транспортными средствами категории «B»;</w:t>
      </w:r>
    </w:p>
    <w:p w:rsidR="005600A2" w:rsidRDefault="005600A2">
      <w:pPr>
        <w:spacing w:line="293" w:lineRule="exact"/>
        <w:rPr>
          <w:sz w:val="20"/>
          <w:szCs w:val="20"/>
        </w:rPr>
      </w:pPr>
    </w:p>
    <w:p w:rsidR="005600A2" w:rsidRDefault="004D043A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«Вождение транспортных средств категории «B» (с механической трансмиссией/с автоматической трансмиссией)».</w:t>
      </w:r>
    </w:p>
    <w:p w:rsidR="005600A2" w:rsidRDefault="005600A2">
      <w:pPr>
        <w:spacing w:line="200" w:lineRule="exact"/>
        <w:rPr>
          <w:sz w:val="20"/>
          <w:szCs w:val="20"/>
        </w:rPr>
      </w:pPr>
    </w:p>
    <w:p w:rsidR="005600A2" w:rsidRDefault="005600A2">
      <w:pPr>
        <w:spacing w:line="200" w:lineRule="exact"/>
        <w:rPr>
          <w:sz w:val="20"/>
          <w:szCs w:val="20"/>
        </w:rPr>
      </w:pPr>
    </w:p>
    <w:p w:rsidR="005600A2" w:rsidRDefault="005600A2">
      <w:pPr>
        <w:spacing w:line="200" w:lineRule="exact"/>
        <w:rPr>
          <w:sz w:val="20"/>
          <w:szCs w:val="20"/>
        </w:rPr>
      </w:pPr>
    </w:p>
    <w:p w:rsidR="005600A2" w:rsidRDefault="005600A2">
      <w:pPr>
        <w:spacing w:line="237" w:lineRule="exact"/>
        <w:rPr>
          <w:sz w:val="20"/>
          <w:szCs w:val="20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Профессиональный цикл включает учебные предметы:</w:t>
      </w:r>
    </w:p>
    <w:p w:rsidR="005600A2" w:rsidRDefault="005600A2">
      <w:pPr>
        <w:spacing w:line="281" w:lineRule="exact"/>
        <w:rPr>
          <w:sz w:val="20"/>
          <w:szCs w:val="20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«Организация и</w:t>
      </w:r>
      <w:r>
        <w:rPr>
          <w:rFonts w:eastAsia="Times New Roman"/>
          <w:sz w:val="24"/>
          <w:szCs w:val="24"/>
        </w:rPr>
        <w:t xml:space="preserve"> выполнение грузовых перевозок автомобильным транспортом»;</w:t>
      </w:r>
    </w:p>
    <w:p w:rsidR="005600A2" w:rsidRDefault="005600A2">
      <w:pPr>
        <w:spacing w:line="279" w:lineRule="exact"/>
        <w:rPr>
          <w:sz w:val="20"/>
          <w:szCs w:val="20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«Организация и выполнение пассажирских перевозок автомобильным транспортом».</w:t>
      </w:r>
    </w:p>
    <w:p w:rsidR="005600A2" w:rsidRDefault="005600A2">
      <w:pPr>
        <w:spacing w:line="293" w:lineRule="exact"/>
        <w:rPr>
          <w:sz w:val="20"/>
          <w:szCs w:val="20"/>
        </w:rPr>
      </w:pPr>
    </w:p>
    <w:p w:rsidR="005600A2" w:rsidRDefault="004D043A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Рабочие программы учебных предметов раскрывают рекомендуемую последовательность изучения разделов и тем, а также распр</w:t>
      </w:r>
      <w:r>
        <w:rPr>
          <w:rFonts w:eastAsia="Times New Roman"/>
          <w:sz w:val="23"/>
          <w:szCs w:val="23"/>
        </w:rPr>
        <w:t>еделение учебных часов по разделам и темам.</w:t>
      </w:r>
    </w:p>
    <w:p w:rsidR="005600A2" w:rsidRDefault="005600A2">
      <w:pPr>
        <w:spacing w:line="284" w:lineRule="exact"/>
        <w:rPr>
          <w:sz w:val="20"/>
          <w:szCs w:val="20"/>
        </w:rPr>
      </w:pPr>
    </w:p>
    <w:p w:rsidR="005600A2" w:rsidRDefault="004D043A">
      <w:pPr>
        <w:spacing w:line="236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600A2" w:rsidRDefault="005600A2">
      <w:pPr>
        <w:spacing w:line="292" w:lineRule="exact"/>
        <w:rPr>
          <w:sz w:val="20"/>
          <w:szCs w:val="20"/>
        </w:rPr>
      </w:pPr>
    </w:p>
    <w:p w:rsidR="005600A2" w:rsidRDefault="004D043A">
      <w:pPr>
        <w:spacing w:line="249" w:lineRule="auto"/>
        <w:ind w:left="260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Условия реализации рабочей программы содержат орга</w:t>
      </w:r>
      <w:r>
        <w:rPr>
          <w:rFonts w:eastAsia="Times New Roman"/>
          <w:sz w:val="23"/>
          <w:szCs w:val="23"/>
        </w:rPr>
        <w:t>низационно-педагогические, кадровые, информационно-методические и материально-технические требования.</w:t>
      </w:r>
    </w:p>
    <w:p w:rsidR="005600A2" w:rsidRDefault="005600A2">
      <w:pPr>
        <w:spacing w:line="272" w:lineRule="exact"/>
        <w:rPr>
          <w:sz w:val="20"/>
          <w:szCs w:val="20"/>
        </w:rPr>
      </w:pPr>
    </w:p>
    <w:p w:rsidR="005600A2" w:rsidRDefault="004D04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Учебно-методические материалы обеспечивают реализацию рабочей программы.</w:t>
      </w:r>
    </w:p>
    <w:p w:rsidR="005600A2" w:rsidRDefault="005600A2">
      <w:pPr>
        <w:spacing w:line="293" w:lineRule="exact"/>
        <w:rPr>
          <w:sz w:val="20"/>
          <w:szCs w:val="20"/>
        </w:rPr>
      </w:pPr>
    </w:p>
    <w:p w:rsidR="005600A2" w:rsidRDefault="004D043A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профессиональной подготовки водителей транспортных средств </w:t>
      </w:r>
      <w:r>
        <w:rPr>
          <w:rFonts w:eastAsia="Times New Roman"/>
          <w:sz w:val="24"/>
          <w:szCs w:val="24"/>
        </w:rPr>
        <w:t xml:space="preserve">категории «В» </w:t>
      </w:r>
      <w:proofErr w:type="gramStart"/>
      <w:r>
        <w:rPr>
          <w:rFonts w:eastAsia="Times New Roman"/>
          <w:sz w:val="24"/>
          <w:szCs w:val="24"/>
        </w:rPr>
        <w:t>ЧУ</w:t>
      </w:r>
      <w:proofErr w:type="gramEnd"/>
      <w:r>
        <w:rPr>
          <w:rFonts w:eastAsia="Times New Roman"/>
          <w:sz w:val="24"/>
          <w:szCs w:val="24"/>
        </w:rPr>
        <w:t xml:space="preserve"> ПО Автошколы «Форвард»</w:t>
      </w:r>
      <w:r>
        <w:rPr>
          <w:rFonts w:eastAsia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5600A2" w:rsidRDefault="005600A2">
      <w:pPr>
        <w:spacing w:line="283" w:lineRule="exact"/>
        <w:rPr>
          <w:sz w:val="20"/>
          <w:szCs w:val="20"/>
        </w:rPr>
      </w:pPr>
    </w:p>
    <w:p w:rsidR="005600A2" w:rsidRDefault="004D043A">
      <w:pPr>
        <w:ind w:left="3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Итоговая аттестация проводится в форме</w:t>
      </w:r>
      <w:r>
        <w:rPr>
          <w:rFonts w:eastAsia="Times New Roman"/>
          <w:sz w:val="25"/>
          <w:szCs w:val="25"/>
        </w:rPr>
        <w:t xml:space="preserve"> квалификационного экзамена.</w:t>
      </w:r>
    </w:p>
    <w:p w:rsidR="005600A2" w:rsidRDefault="005600A2">
      <w:pPr>
        <w:spacing w:line="254" w:lineRule="exact"/>
        <w:rPr>
          <w:sz w:val="20"/>
          <w:szCs w:val="20"/>
        </w:rPr>
      </w:pPr>
    </w:p>
    <w:p w:rsidR="005600A2" w:rsidRDefault="004D043A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 результатам </w:t>
      </w:r>
      <w:r>
        <w:rPr>
          <w:rFonts w:eastAsia="Times New Roman"/>
          <w:sz w:val="25"/>
          <w:szCs w:val="25"/>
        </w:rPr>
        <w:t>квалификационного экзамена выдается свидетельство о профессии водителя установленного образца</w:t>
      </w:r>
    </w:p>
    <w:sectPr w:rsidR="005600A2" w:rsidSect="005600A2">
      <w:pgSz w:w="11900" w:h="16838"/>
      <w:pgMar w:top="1135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0A2"/>
    <w:rsid w:val="004D043A"/>
    <w:rsid w:val="0056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2018-04-01T06:47:00Z</dcterms:created>
  <dcterms:modified xsi:type="dcterms:W3CDTF">2018-04-01T04:48:00Z</dcterms:modified>
</cp:coreProperties>
</file>